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368F" w:rsidRPr="002B469C" w:rsidRDefault="00B1368F" w:rsidP="005505F0">
      <w:pPr>
        <w:spacing w:line="360" w:lineRule="auto"/>
        <w:jc w:val="center"/>
        <w:rPr>
          <w:rFonts w:ascii="Arial Narrow" w:hAnsi="Arial Narrow"/>
          <w:b/>
          <w:sz w:val="24"/>
          <w:szCs w:val="24"/>
        </w:rPr>
      </w:pPr>
      <w:bookmarkStart w:id="0" w:name="_GoBack"/>
      <w:bookmarkEnd w:id="0"/>
      <w:r w:rsidRPr="002B469C">
        <w:rPr>
          <w:rFonts w:ascii="Arial Narrow" w:hAnsi="Arial Narrow"/>
          <w:b/>
          <w:sz w:val="24"/>
          <w:szCs w:val="24"/>
        </w:rPr>
        <w:t>GRADING INSTRUCTIONS</w:t>
      </w:r>
    </w:p>
    <w:p w:rsidR="00B1368F" w:rsidRDefault="00B1368F" w:rsidP="005505F0">
      <w:pPr>
        <w:spacing w:line="360" w:lineRule="auto"/>
        <w:rPr>
          <w:rFonts w:ascii="Arial Narrow" w:hAnsi="Arial Narrow"/>
          <w:b/>
          <w:sz w:val="24"/>
          <w:szCs w:val="24"/>
        </w:rPr>
      </w:pPr>
      <w:r>
        <w:rPr>
          <w:rFonts w:ascii="Arial Narrow" w:hAnsi="Arial Narrow"/>
          <w:b/>
          <w:sz w:val="24"/>
          <w:szCs w:val="24"/>
        </w:rPr>
        <w:t>The most important point  - No system will work unless it’s used correctly.</w:t>
      </w:r>
    </w:p>
    <w:p w:rsidR="00B1368F" w:rsidRPr="002B469C" w:rsidRDefault="00B1368F" w:rsidP="005505F0">
      <w:pPr>
        <w:spacing w:line="360" w:lineRule="auto"/>
        <w:rPr>
          <w:rFonts w:ascii="Arial Narrow" w:hAnsi="Arial Narrow"/>
          <w:sz w:val="24"/>
          <w:szCs w:val="24"/>
        </w:rPr>
      </w:pPr>
      <w:r w:rsidRPr="002B469C">
        <w:rPr>
          <w:rFonts w:ascii="Arial Narrow" w:hAnsi="Arial Narrow"/>
          <w:b/>
          <w:sz w:val="24"/>
          <w:szCs w:val="24"/>
        </w:rPr>
        <w:t>Summary</w:t>
      </w:r>
      <w:r>
        <w:rPr>
          <w:rFonts w:ascii="Arial Narrow" w:hAnsi="Arial Narrow"/>
          <w:b/>
          <w:sz w:val="24"/>
          <w:szCs w:val="24"/>
        </w:rPr>
        <w:br/>
      </w:r>
      <w:r>
        <w:rPr>
          <w:rFonts w:ascii="Arial Narrow" w:hAnsi="Arial Narrow"/>
          <w:sz w:val="24"/>
          <w:szCs w:val="24"/>
        </w:rPr>
        <w:t>This</w:t>
      </w:r>
      <w:r w:rsidRPr="002B469C">
        <w:rPr>
          <w:rFonts w:ascii="Arial Narrow" w:hAnsi="Arial Narrow"/>
          <w:sz w:val="24"/>
          <w:szCs w:val="24"/>
        </w:rPr>
        <w:t xml:space="preserve"> system grades players from bottom up and top down.  </w:t>
      </w:r>
      <w:r>
        <w:rPr>
          <w:rFonts w:ascii="Arial Narrow" w:hAnsi="Arial Narrow"/>
          <w:sz w:val="24"/>
          <w:szCs w:val="24"/>
        </w:rPr>
        <w:t xml:space="preserve">From the bottom up to 6 it uses a skill assessment to assist grading officers.  Gradings 6.5 to 10 are determined on player competiveness relative to player gradings following each nationals.  (explained later in document).  </w:t>
      </w:r>
      <w:r w:rsidRPr="002B469C">
        <w:rPr>
          <w:rFonts w:ascii="Arial Narrow" w:hAnsi="Arial Narrow"/>
          <w:sz w:val="24"/>
          <w:szCs w:val="24"/>
        </w:rPr>
        <w:t>The system also contains 4 player categories called proficiency bands to assist grading officers.  Each band provides a general description as to the</w:t>
      </w:r>
      <w:r>
        <w:rPr>
          <w:rFonts w:ascii="Arial Narrow" w:hAnsi="Arial Narrow"/>
          <w:sz w:val="24"/>
          <w:szCs w:val="24"/>
        </w:rPr>
        <w:t xml:space="preserve"> general</w:t>
      </w:r>
      <w:r w:rsidRPr="002B469C">
        <w:rPr>
          <w:rFonts w:ascii="Arial Narrow" w:hAnsi="Arial Narrow"/>
          <w:sz w:val="24"/>
          <w:szCs w:val="24"/>
        </w:rPr>
        <w:t xml:space="preserve"> standard of player that belongs in that band. </w:t>
      </w:r>
    </w:p>
    <w:p w:rsidR="00B1368F" w:rsidRDefault="00B1368F" w:rsidP="005505F0">
      <w:pPr>
        <w:spacing w:line="360" w:lineRule="auto"/>
        <w:rPr>
          <w:rFonts w:ascii="Arial Narrow" w:hAnsi="Arial Narrow"/>
          <w:sz w:val="24"/>
          <w:szCs w:val="24"/>
        </w:rPr>
      </w:pPr>
      <w:r>
        <w:rPr>
          <w:rFonts w:ascii="Arial Narrow" w:hAnsi="Arial Narrow"/>
          <w:b/>
          <w:sz w:val="24"/>
          <w:szCs w:val="24"/>
        </w:rPr>
        <w:br/>
      </w:r>
      <w:r w:rsidRPr="002B469C">
        <w:rPr>
          <w:rFonts w:ascii="Arial Narrow" w:hAnsi="Arial Narrow"/>
          <w:b/>
          <w:sz w:val="24"/>
          <w:szCs w:val="24"/>
        </w:rPr>
        <w:t>Half Points!</w:t>
      </w:r>
      <w:r>
        <w:rPr>
          <w:rFonts w:ascii="Arial Narrow" w:hAnsi="Arial Narrow"/>
          <w:b/>
          <w:sz w:val="24"/>
          <w:szCs w:val="24"/>
        </w:rPr>
        <w:br/>
      </w:r>
      <w:r w:rsidRPr="002B469C">
        <w:rPr>
          <w:rFonts w:ascii="Arial Narrow" w:hAnsi="Arial Narrow"/>
          <w:sz w:val="24"/>
          <w:szCs w:val="24"/>
        </w:rPr>
        <w:t xml:space="preserve">A critical point to note is that half points are to be used.  Half points are not irrelevant.  They are a separate level that represents another level of ability.  </w:t>
      </w:r>
      <w:r w:rsidRPr="002B469C">
        <w:rPr>
          <w:rFonts w:ascii="Arial Narrow" w:hAnsi="Arial Narrow"/>
          <w:b/>
          <w:sz w:val="24"/>
          <w:szCs w:val="24"/>
        </w:rPr>
        <w:t>Between 0.5 and 10 there are 20 different levels.</w:t>
      </w:r>
      <w:r>
        <w:rPr>
          <w:rFonts w:ascii="Arial Narrow" w:hAnsi="Arial Narrow"/>
          <w:b/>
          <w:sz w:val="24"/>
          <w:szCs w:val="24"/>
        </w:rPr>
        <w:t xml:space="preserve">  </w:t>
      </w:r>
      <w:r>
        <w:rPr>
          <w:rFonts w:ascii="Arial Narrow" w:hAnsi="Arial Narrow"/>
          <w:sz w:val="24"/>
          <w:szCs w:val="24"/>
        </w:rPr>
        <w:t xml:space="preserve">A Half point may not seem like much an dthe reality is the difference bettwen a player graded say 3.5 and 4 is not a lot.  However half points become a critical issue when you start looking at the point differences between teams especially when teams are graded by graded by different people and those teams are on a cusp of a grade and can go in one grade as the top rated team or the next grade up as the lowest rated team.  So yes, a half point can be the difference between grade a team plays in.  When we looked one state it was obvious that have points needed to be used.    As shown below.  </w:t>
      </w:r>
    </w:p>
    <w:p w:rsidR="00B1368F" w:rsidRPr="00E27DA3" w:rsidRDefault="00CE5B0A" w:rsidP="005505F0">
      <w:pPr>
        <w:spacing w:line="360" w:lineRule="auto"/>
        <w:rPr>
          <w:rFonts w:ascii="Arial Narrow" w:hAnsi="Arial Narrow"/>
          <w:sz w:val="24"/>
          <w:szCs w:val="24"/>
        </w:rPr>
      </w:pPr>
      <w:r>
        <w:rPr>
          <w:noProof/>
          <w:lang w:eastAsia="en-AU"/>
        </w:rPr>
        <w:drawing>
          <wp:anchor distT="0" distB="0" distL="114300" distR="114300" simplePos="0" relativeHeight="251658240" behindDoc="0" locked="0" layoutInCell="1" allowOverlap="1">
            <wp:simplePos x="0" y="0"/>
            <wp:positionH relativeFrom="column">
              <wp:posOffset>0</wp:posOffset>
            </wp:positionH>
            <wp:positionV relativeFrom="paragraph">
              <wp:posOffset>210185</wp:posOffset>
            </wp:positionV>
            <wp:extent cx="5725160" cy="339534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25160" cy="3395345"/>
                    </a:xfrm>
                    <a:prstGeom prst="rect">
                      <a:avLst/>
                    </a:prstGeom>
                    <a:noFill/>
                  </pic:spPr>
                </pic:pic>
              </a:graphicData>
            </a:graphic>
            <wp14:sizeRelH relativeFrom="page">
              <wp14:pctWidth>0</wp14:pctWidth>
            </wp14:sizeRelH>
            <wp14:sizeRelV relativeFrom="page">
              <wp14:pctHeight>0</wp14:pctHeight>
            </wp14:sizeRelV>
          </wp:anchor>
        </w:drawing>
      </w:r>
    </w:p>
    <w:p w:rsidR="00B1368F" w:rsidRPr="002B469C" w:rsidRDefault="00B1368F" w:rsidP="005505F0">
      <w:pPr>
        <w:spacing w:line="360" w:lineRule="auto"/>
        <w:rPr>
          <w:rFonts w:ascii="Arial Narrow" w:hAnsi="Arial Narrow"/>
          <w:b/>
          <w:sz w:val="24"/>
          <w:szCs w:val="24"/>
        </w:rPr>
      </w:pPr>
      <w:r>
        <w:rPr>
          <w:rFonts w:ascii="Arial Narrow" w:hAnsi="Arial Narrow"/>
          <w:b/>
          <w:sz w:val="24"/>
          <w:szCs w:val="24"/>
        </w:rPr>
        <w:br w:type="page"/>
      </w:r>
      <w:r w:rsidRPr="002B469C">
        <w:rPr>
          <w:rFonts w:ascii="Arial Narrow" w:hAnsi="Arial Narrow"/>
          <w:b/>
          <w:sz w:val="24"/>
          <w:szCs w:val="24"/>
        </w:rPr>
        <w:lastRenderedPageBreak/>
        <w:t>Gradings 0.5 up to 6</w:t>
      </w:r>
    </w:p>
    <w:p w:rsidR="00B1368F" w:rsidRDefault="00B1368F" w:rsidP="005505F0">
      <w:pPr>
        <w:spacing w:line="360" w:lineRule="auto"/>
        <w:jc w:val="both"/>
        <w:rPr>
          <w:rFonts w:ascii="Arial Narrow" w:hAnsi="Arial Narrow"/>
          <w:sz w:val="24"/>
          <w:szCs w:val="24"/>
        </w:rPr>
      </w:pPr>
      <w:r w:rsidRPr="002B469C">
        <w:rPr>
          <w:rFonts w:ascii="Arial Narrow" w:hAnsi="Arial Narrow"/>
          <w:sz w:val="24"/>
          <w:szCs w:val="24"/>
        </w:rPr>
        <w:t>For gradings up to and including 6, players will be graded based on their ability to perform skills listed on the grading assessment sheet (attached).   By using relevant skills with appropriate grades it should become hard to incorrectly grade players.</w:t>
      </w:r>
      <w:r>
        <w:rPr>
          <w:rFonts w:ascii="Arial Narrow" w:hAnsi="Arial Narrow"/>
          <w:sz w:val="24"/>
          <w:szCs w:val="24"/>
        </w:rPr>
        <w:t xml:space="preserve">  </w:t>
      </w:r>
      <w:r w:rsidRPr="002B469C">
        <w:rPr>
          <w:rFonts w:ascii="Arial Narrow" w:hAnsi="Arial Narrow"/>
          <w:sz w:val="24"/>
          <w:szCs w:val="24"/>
        </w:rPr>
        <w:t xml:space="preserve">The benefit of this approach is that </w:t>
      </w:r>
      <w:r>
        <w:rPr>
          <w:rFonts w:ascii="Arial Narrow" w:hAnsi="Arial Narrow"/>
          <w:sz w:val="24"/>
          <w:szCs w:val="24"/>
        </w:rPr>
        <w:t xml:space="preserve">players can’t hide their skills during a game.  </w:t>
      </w:r>
    </w:p>
    <w:p w:rsidR="00B1368F" w:rsidRPr="002B469C" w:rsidRDefault="00B1368F" w:rsidP="005505F0">
      <w:pPr>
        <w:spacing w:line="360" w:lineRule="auto"/>
        <w:jc w:val="both"/>
        <w:rPr>
          <w:rFonts w:ascii="Arial Narrow" w:hAnsi="Arial Narrow"/>
          <w:sz w:val="24"/>
          <w:szCs w:val="24"/>
        </w:rPr>
      </w:pPr>
      <w:r w:rsidRPr="002B469C">
        <w:rPr>
          <w:rFonts w:ascii="Arial Narrow" w:hAnsi="Arial Narrow"/>
          <w:sz w:val="24"/>
          <w:szCs w:val="24"/>
        </w:rPr>
        <w:t>Within the assessment sheet are minimum grading rules to prevent under grading.</w:t>
      </w:r>
      <w:r>
        <w:rPr>
          <w:rFonts w:ascii="Arial Narrow" w:hAnsi="Arial Narrow"/>
          <w:sz w:val="24"/>
          <w:szCs w:val="24"/>
        </w:rPr>
        <w:t xml:space="preserve">  These rules just say if you can perform a certain skill than your grade cannot go below a certain level.</w:t>
      </w:r>
      <w:r w:rsidRPr="002B469C">
        <w:rPr>
          <w:rFonts w:ascii="Arial Narrow" w:hAnsi="Arial Narrow"/>
          <w:sz w:val="24"/>
          <w:szCs w:val="24"/>
        </w:rPr>
        <w:t xml:space="preserve">  </w:t>
      </w:r>
      <w:r>
        <w:rPr>
          <w:rFonts w:ascii="Arial Narrow" w:hAnsi="Arial Narrow"/>
          <w:sz w:val="24"/>
          <w:szCs w:val="24"/>
        </w:rPr>
        <w:t>For example, i</w:t>
      </w:r>
      <w:r w:rsidRPr="002B469C">
        <w:rPr>
          <w:rFonts w:ascii="Arial Narrow" w:hAnsi="Arial Narrow"/>
          <w:sz w:val="24"/>
          <w:szCs w:val="24"/>
        </w:rPr>
        <w:t xml:space="preserve">f a person can perform the skill listed as a minimum grade rule than they must be graded no lower than the grade assigned to that rule </w:t>
      </w:r>
    </w:p>
    <w:p w:rsidR="00B1368F" w:rsidRPr="002B469C" w:rsidRDefault="00B1368F" w:rsidP="005505F0">
      <w:pPr>
        <w:spacing w:line="360" w:lineRule="auto"/>
        <w:rPr>
          <w:rFonts w:ascii="Arial Narrow" w:hAnsi="Arial Narrow"/>
          <w:b/>
          <w:sz w:val="24"/>
          <w:szCs w:val="24"/>
        </w:rPr>
      </w:pPr>
      <w:r w:rsidRPr="002B469C">
        <w:rPr>
          <w:rFonts w:ascii="Arial Narrow" w:hAnsi="Arial Narrow"/>
          <w:b/>
          <w:sz w:val="24"/>
          <w:szCs w:val="24"/>
        </w:rPr>
        <w:t>Gradings over 6</w:t>
      </w:r>
    </w:p>
    <w:p w:rsidR="00B1368F" w:rsidRPr="002B469C" w:rsidRDefault="00B1368F" w:rsidP="005505F0">
      <w:pPr>
        <w:spacing w:line="360" w:lineRule="auto"/>
        <w:rPr>
          <w:rFonts w:ascii="Arial Narrow" w:hAnsi="Arial Narrow"/>
          <w:sz w:val="24"/>
          <w:szCs w:val="24"/>
        </w:rPr>
      </w:pPr>
      <w:r w:rsidRPr="002B469C">
        <w:rPr>
          <w:rFonts w:ascii="Arial Narrow" w:hAnsi="Arial Narrow"/>
          <w:sz w:val="24"/>
          <w:szCs w:val="24"/>
        </w:rPr>
        <w:t xml:space="preserve">After each Nationals, the National Grading Committee will review the grades of all participants and shall do this with reference to the results.  These gradings will then be distributed and players requiring a grading over 6 shall be graded on their skill level in comparison to national players.  </w:t>
      </w:r>
    </w:p>
    <w:p w:rsidR="00B1368F" w:rsidRPr="002B469C" w:rsidRDefault="00B1368F" w:rsidP="005505F0">
      <w:pPr>
        <w:spacing w:line="360" w:lineRule="auto"/>
        <w:rPr>
          <w:rFonts w:ascii="Arial Narrow" w:hAnsi="Arial Narrow"/>
          <w:b/>
          <w:sz w:val="24"/>
          <w:szCs w:val="24"/>
        </w:rPr>
      </w:pPr>
      <w:r w:rsidRPr="002B469C">
        <w:rPr>
          <w:rFonts w:ascii="Arial Narrow" w:hAnsi="Arial Narrow"/>
          <w:b/>
          <w:sz w:val="24"/>
          <w:szCs w:val="24"/>
        </w:rPr>
        <w:t>The Basic Fundamental Skills</w:t>
      </w:r>
    </w:p>
    <w:p w:rsidR="00B1368F" w:rsidRPr="002B469C" w:rsidRDefault="00B1368F" w:rsidP="005505F0">
      <w:pPr>
        <w:spacing w:line="360" w:lineRule="auto"/>
        <w:rPr>
          <w:rFonts w:ascii="Arial Narrow" w:hAnsi="Arial Narrow"/>
          <w:sz w:val="24"/>
          <w:szCs w:val="24"/>
        </w:rPr>
      </w:pPr>
      <w:r w:rsidRPr="002B469C">
        <w:rPr>
          <w:rFonts w:ascii="Arial Narrow" w:hAnsi="Arial Narrow"/>
          <w:sz w:val="24"/>
          <w:szCs w:val="24"/>
        </w:rPr>
        <w:t>As the name suggests the basic fundamentals are a list of basic skills required to play polocrosse.   The basic fundamental skills; are:</w:t>
      </w:r>
    </w:p>
    <w:p w:rsidR="00B1368F" w:rsidRPr="002B469C" w:rsidRDefault="00B1368F" w:rsidP="005505F0">
      <w:pPr>
        <w:pStyle w:val="ListParagraph"/>
        <w:numPr>
          <w:ilvl w:val="0"/>
          <w:numId w:val="3"/>
        </w:numPr>
        <w:spacing w:line="360" w:lineRule="auto"/>
        <w:rPr>
          <w:rFonts w:ascii="Arial Narrow" w:hAnsi="Arial Narrow"/>
          <w:sz w:val="24"/>
          <w:szCs w:val="24"/>
        </w:rPr>
      </w:pPr>
      <w:r>
        <w:rPr>
          <w:rFonts w:ascii="Arial Narrow" w:hAnsi="Arial Narrow"/>
          <w:sz w:val="24"/>
          <w:szCs w:val="24"/>
        </w:rPr>
        <w:t>Line up, go for the ball and or</w:t>
      </w:r>
      <w:r w:rsidRPr="002B469C">
        <w:rPr>
          <w:rFonts w:ascii="Arial Narrow" w:hAnsi="Arial Narrow"/>
          <w:sz w:val="24"/>
          <w:szCs w:val="24"/>
        </w:rPr>
        <w:t xml:space="preserve"> racquet another player to prevent them getting the ball</w:t>
      </w:r>
      <w:r>
        <w:rPr>
          <w:rFonts w:ascii="Arial Narrow" w:hAnsi="Arial Narrow"/>
          <w:sz w:val="24"/>
          <w:szCs w:val="24"/>
        </w:rPr>
        <w:t>;</w:t>
      </w:r>
    </w:p>
    <w:p w:rsidR="00B1368F" w:rsidRPr="002B469C" w:rsidRDefault="00B1368F" w:rsidP="005505F0">
      <w:pPr>
        <w:pStyle w:val="ListParagraph"/>
        <w:numPr>
          <w:ilvl w:val="0"/>
          <w:numId w:val="3"/>
        </w:numPr>
        <w:spacing w:line="360" w:lineRule="auto"/>
        <w:rPr>
          <w:rFonts w:ascii="Arial Narrow" w:hAnsi="Arial Narrow"/>
          <w:sz w:val="24"/>
          <w:szCs w:val="24"/>
        </w:rPr>
      </w:pPr>
      <w:r w:rsidRPr="002B469C">
        <w:rPr>
          <w:rFonts w:ascii="Arial Narrow" w:hAnsi="Arial Narrow"/>
          <w:sz w:val="24"/>
          <w:szCs w:val="24"/>
        </w:rPr>
        <w:t>Turn out followi</w:t>
      </w:r>
      <w:r>
        <w:rPr>
          <w:rFonts w:ascii="Arial Narrow" w:hAnsi="Arial Narrow"/>
          <w:sz w:val="24"/>
          <w:szCs w:val="24"/>
        </w:rPr>
        <w:t>ng the throw in and pursue play;</w:t>
      </w:r>
    </w:p>
    <w:p w:rsidR="00B1368F" w:rsidRPr="002B469C" w:rsidRDefault="00B1368F" w:rsidP="005505F0">
      <w:pPr>
        <w:pStyle w:val="ListParagraph"/>
        <w:numPr>
          <w:ilvl w:val="0"/>
          <w:numId w:val="3"/>
        </w:numPr>
        <w:spacing w:line="360" w:lineRule="auto"/>
        <w:rPr>
          <w:rFonts w:ascii="Arial Narrow" w:hAnsi="Arial Narrow"/>
          <w:sz w:val="24"/>
          <w:szCs w:val="24"/>
        </w:rPr>
      </w:pPr>
      <w:r>
        <w:rPr>
          <w:rFonts w:ascii="Arial Narrow" w:hAnsi="Arial Narrow"/>
          <w:sz w:val="24"/>
          <w:szCs w:val="24"/>
        </w:rPr>
        <w:t>Clear the area;</w:t>
      </w:r>
    </w:p>
    <w:p w:rsidR="00B1368F" w:rsidRPr="002B469C" w:rsidRDefault="00B1368F" w:rsidP="005505F0">
      <w:pPr>
        <w:pStyle w:val="ListParagraph"/>
        <w:numPr>
          <w:ilvl w:val="0"/>
          <w:numId w:val="3"/>
        </w:numPr>
        <w:spacing w:line="360" w:lineRule="auto"/>
        <w:rPr>
          <w:rFonts w:ascii="Arial Narrow" w:hAnsi="Arial Narrow"/>
          <w:sz w:val="24"/>
          <w:szCs w:val="24"/>
        </w:rPr>
      </w:pPr>
      <w:r>
        <w:rPr>
          <w:rFonts w:ascii="Arial Narrow" w:hAnsi="Arial Narrow"/>
          <w:sz w:val="24"/>
          <w:szCs w:val="24"/>
        </w:rPr>
        <w:t>Pass to another player;</w:t>
      </w:r>
    </w:p>
    <w:p w:rsidR="00B1368F" w:rsidRPr="002B469C" w:rsidRDefault="00B1368F" w:rsidP="005505F0">
      <w:pPr>
        <w:pStyle w:val="ListParagraph"/>
        <w:numPr>
          <w:ilvl w:val="0"/>
          <w:numId w:val="3"/>
        </w:numPr>
        <w:spacing w:line="360" w:lineRule="auto"/>
        <w:rPr>
          <w:rFonts w:ascii="Arial Narrow" w:hAnsi="Arial Narrow"/>
          <w:sz w:val="24"/>
          <w:szCs w:val="24"/>
        </w:rPr>
      </w:pPr>
      <w:r w:rsidRPr="002B469C">
        <w:rPr>
          <w:rFonts w:ascii="Arial Narrow" w:hAnsi="Arial Narrow"/>
          <w:sz w:val="24"/>
          <w:szCs w:val="24"/>
        </w:rPr>
        <w:t>Cat</w:t>
      </w:r>
      <w:r>
        <w:rPr>
          <w:rFonts w:ascii="Arial Narrow" w:hAnsi="Arial Narrow"/>
          <w:sz w:val="24"/>
          <w:szCs w:val="24"/>
        </w:rPr>
        <w:t>ch the ball from another player;</w:t>
      </w:r>
    </w:p>
    <w:p w:rsidR="00B1368F" w:rsidRPr="002B469C" w:rsidRDefault="00B1368F" w:rsidP="005505F0">
      <w:pPr>
        <w:pStyle w:val="ListParagraph"/>
        <w:numPr>
          <w:ilvl w:val="0"/>
          <w:numId w:val="3"/>
        </w:numPr>
        <w:spacing w:line="360" w:lineRule="auto"/>
        <w:rPr>
          <w:rFonts w:ascii="Arial Narrow" w:hAnsi="Arial Narrow"/>
          <w:sz w:val="24"/>
          <w:szCs w:val="24"/>
        </w:rPr>
      </w:pPr>
      <w:r>
        <w:rPr>
          <w:rFonts w:ascii="Arial Narrow" w:hAnsi="Arial Narrow"/>
          <w:sz w:val="24"/>
          <w:szCs w:val="24"/>
        </w:rPr>
        <w:t>Perform a penalty throw;</w:t>
      </w:r>
    </w:p>
    <w:p w:rsidR="00B1368F" w:rsidRPr="002B469C" w:rsidRDefault="00B1368F" w:rsidP="005505F0">
      <w:pPr>
        <w:pStyle w:val="ListParagraph"/>
        <w:numPr>
          <w:ilvl w:val="0"/>
          <w:numId w:val="3"/>
        </w:numPr>
        <w:spacing w:line="360" w:lineRule="auto"/>
        <w:rPr>
          <w:rFonts w:ascii="Arial Narrow" w:hAnsi="Arial Narrow"/>
          <w:sz w:val="24"/>
          <w:szCs w:val="24"/>
        </w:rPr>
      </w:pPr>
      <w:r>
        <w:rPr>
          <w:rFonts w:ascii="Arial Narrow" w:hAnsi="Arial Narrow"/>
          <w:sz w:val="24"/>
          <w:szCs w:val="24"/>
        </w:rPr>
        <w:t>Bounce the ball over the line;</w:t>
      </w:r>
      <w:r w:rsidRPr="002B469C">
        <w:rPr>
          <w:rFonts w:ascii="Arial Narrow" w:hAnsi="Arial Narrow"/>
          <w:sz w:val="24"/>
          <w:szCs w:val="24"/>
        </w:rPr>
        <w:t xml:space="preserve"> and</w:t>
      </w:r>
    </w:p>
    <w:p w:rsidR="00B1368F" w:rsidRPr="002B469C" w:rsidRDefault="00B1368F" w:rsidP="005505F0">
      <w:pPr>
        <w:pStyle w:val="ListParagraph"/>
        <w:numPr>
          <w:ilvl w:val="0"/>
          <w:numId w:val="3"/>
        </w:numPr>
        <w:spacing w:line="360" w:lineRule="auto"/>
        <w:rPr>
          <w:rFonts w:ascii="Arial Narrow" w:hAnsi="Arial Narrow"/>
          <w:sz w:val="24"/>
          <w:szCs w:val="24"/>
        </w:rPr>
      </w:pPr>
      <w:r w:rsidRPr="002B469C">
        <w:rPr>
          <w:rFonts w:ascii="Arial Narrow" w:hAnsi="Arial Narrow"/>
          <w:sz w:val="24"/>
          <w:szCs w:val="24"/>
        </w:rPr>
        <w:t>Throw for goal.</w:t>
      </w:r>
    </w:p>
    <w:p w:rsidR="00B1368F" w:rsidRPr="002B469C" w:rsidRDefault="00B1368F" w:rsidP="005505F0">
      <w:pPr>
        <w:spacing w:line="360" w:lineRule="auto"/>
        <w:rPr>
          <w:rFonts w:ascii="Arial Narrow" w:hAnsi="Arial Narrow"/>
          <w:b/>
          <w:sz w:val="24"/>
          <w:szCs w:val="24"/>
        </w:rPr>
      </w:pPr>
      <w:r>
        <w:rPr>
          <w:rFonts w:ascii="Arial Narrow" w:hAnsi="Arial Narrow"/>
          <w:b/>
          <w:sz w:val="24"/>
          <w:szCs w:val="24"/>
        </w:rPr>
        <w:br w:type="page"/>
      </w:r>
      <w:r w:rsidRPr="002B469C">
        <w:rPr>
          <w:rFonts w:ascii="Arial Narrow" w:hAnsi="Arial Narrow"/>
          <w:b/>
          <w:sz w:val="24"/>
          <w:szCs w:val="24"/>
        </w:rPr>
        <w:lastRenderedPageBreak/>
        <w:t>Instructions</w:t>
      </w:r>
    </w:p>
    <w:p w:rsidR="00B1368F" w:rsidRPr="002B469C" w:rsidRDefault="00B1368F" w:rsidP="005505F0">
      <w:pPr>
        <w:pStyle w:val="ListParagraph"/>
        <w:numPr>
          <w:ilvl w:val="0"/>
          <w:numId w:val="4"/>
        </w:numPr>
        <w:spacing w:line="360" w:lineRule="auto"/>
        <w:rPr>
          <w:rFonts w:ascii="Arial Narrow" w:hAnsi="Arial Narrow"/>
          <w:sz w:val="24"/>
          <w:szCs w:val="24"/>
        </w:rPr>
      </w:pPr>
      <w:r w:rsidRPr="002B469C">
        <w:rPr>
          <w:rFonts w:ascii="Arial Narrow" w:hAnsi="Arial Narrow"/>
          <w:sz w:val="24"/>
          <w:szCs w:val="24"/>
        </w:rPr>
        <w:t>Half points must be used.</w:t>
      </w:r>
    </w:p>
    <w:p w:rsidR="00B1368F" w:rsidRPr="002B469C" w:rsidRDefault="00B1368F" w:rsidP="005505F0">
      <w:pPr>
        <w:pStyle w:val="ListParagraph"/>
        <w:numPr>
          <w:ilvl w:val="0"/>
          <w:numId w:val="4"/>
        </w:numPr>
        <w:spacing w:line="360" w:lineRule="auto"/>
        <w:rPr>
          <w:rFonts w:ascii="Arial Narrow" w:hAnsi="Arial Narrow"/>
          <w:sz w:val="24"/>
          <w:szCs w:val="24"/>
        </w:rPr>
      </w:pPr>
      <w:r w:rsidRPr="002B469C">
        <w:rPr>
          <w:rFonts w:ascii="Arial Narrow" w:hAnsi="Arial Narrow"/>
          <w:sz w:val="24"/>
          <w:szCs w:val="24"/>
        </w:rPr>
        <w:t>A player is graded on ability only not the length of time they have played or age or gender.  Every player gets graded on ability and ability alone.</w:t>
      </w:r>
      <w:r>
        <w:rPr>
          <w:rFonts w:ascii="Arial Narrow" w:hAnsi="Arial Narrow"/>
          <w:sz w:val="24"/>
          <w:szCs w:val="24"/>
        </w:rPr>
        <w:t xml:space="preserve"> </w:t>
      </w:r>
      <w:r w:rsidRPr="002B469C">
        <w:rPr>
          <w:rFonts w:ascii="Arial Narrow" w:hAnsi="Arial Narrow"/>
          <w:sz w:val="24"/>
          <w:szCs w:val="24"/>
        </w:rPr>
        <w:t xml:space="preserve">  </w:t>
      </w:r>
    </w:p>
    <w:p w:rsidR="00B1368F" w:rsidRPr="002B469C" w:rsidRDefault="00B1368F" w:rsidP="005505F0">
      <w:pPr>
        <w:pStyle w:val="ListParagraph"/>
        <w:numPr>
          <w:ilvl w:val="0"/>
          <w:numId w:val="4"/>
        </w:numPr>
        <w:spacing w:line="360" w:lineRule="auto"/>
        <w:rPr>
          <w:rFonts w:ascii="Arial Narrow" w:hAnsi="Arial Narrow"/>
          <w:sz w:val="24"/>
          <w:szCs w:val="24"/>
        </w:rPr>
      </w:pPr>
      <w:r w:rsidRPr="002B469C">
        <w:rPr>
          <w:rFonts w:ascii="Arial Narrow" w:hAnsi="Arial Narrow"/>
          <w:sz w:val="24"/>
          <w:szCs w:val="24"/>
        </w:rPr>
        <w:t>The lowest grade is 0.5 out of 10</w:t>
      </w:r>
    </w:p>
    <w:p w:rsidR="00B1368F" w:rsidRPr="002B469C" w:rsidRDefault="00B1368F" w:rsidP="005505F0">
      <w:pPr>
        <w:pStyle w:val="ListParagraph"/>
        <w:numPr>
          <w:ilvl w:val="0"/>
          <w:numId w:val="4"/>
        </w:numPr>
        <w:spacing w:line="360" w:lineRule="auto"/>
        <w:rPr>
          <w:rFonts w:ascii="Arial Narrow" w:hAnsi="Arial Narrow"/>
          <w:sz w:val="24"/>
          <w:szCs w:val="24"/>
        </w:rPr>
      </w:pPr>
      <w:r w:rsidRPr="002B469C">
        <w:rPr>
          <w:rFonts w:ascii="Arial Narrow" w:hAnsi="Arial Narrow"/>
          <w:sz w:val="24"/>
          <w:szCs w:val="24"/>
        </w:rPr>
        <w:t>The highest grade is 10 out of 10.  It should be noted that 10 out of 10 does not mean the player is perfect; it only means that the player belongs to the group of best players currently playing the sport at the highest level.</w:t>
      </w:r>
    </w:p>
    <w:p w:rsidR="00B1368F" w:rsidRPr="002B469C" w:rsidRDefault="00B1368F" w:rsidP="009654B8">
      <w:pPr>
        <w:pStyle w:val="ListParagraph"/>
        <w:numPr>
          <w:ilvl w:val="0"/>
          <w:numId w:val="4"/>
        </w:numPr>
        <w:spacing w:line="360" w:lineRule="auto"/>
        <w:jc w:val="both"/>
        <w:rPr>
          <w:rFonts w:ascii="Arial Narrow" w:hAnsi="Arial Narrow"/>
          <w:sz w:val="24"/>
          <w:szCs w:val="24"/>
        </w:rPr>
      </w:pPr>
      <w:r w:rsidRPr="002B469C">
        <w:rPr>
          <w:rFonts w:ascii="Arial Narrow" w:hAnsi="Arial Narrow"/>
          <w:sz w:val="24"/>
          <w:szCs w:val="24"/>
        </w:rPr>
        <w:t>If a complaint is received regards the grading of a player and after review that player is assessed to be under graded by 1.5 points</w:t>
      </w:r>
      <w:r>
        <w:rPr>
          <w:rFonts w:ascii="Arial Narrow" w:hAnsi="Arial Narrow"/>
          <w:sz w:val="24"/>
          <w:szCs w:val="24"/>
        </w:rPr>
        <w:t xml:space="preserve"> or more</w:t>
      </w:r>
      <w:r w:rsidRPr="002B469C">
        <w:rPr>
          <w:rFonts w:ascii="Arial Narrow" w:hAnsi="Arial Narrow"/>
          <w:sz w:val="24"/>
          <w:szCs w:val="24"/>
        </w:rPr>
        <w:t xml:space="preserve"> then that players club and the zone grading officer shall have their player status suspended for the next 5 carnivals in their zone/region.</w:t>
      </w:r>
    </w:p>
    <w:p w:rsidR="00B1368F" w:rsidRPr="002B469C" w:rsidRDefault="00B1368F" w:rsidP="009654B8">
      <w:pPr>
        <w:pStyle w:val="ListParagraph"/>
        <w:numPr>
          <w:ilvl w:val="0"/>
          <w:numId w:val="4"/>
        </w:numPr>
        <w:spacing w:line="360" w:lineRule="auto"/>
        <w:jc w:val="both"/>
        <w:rPr>
          <w:rFonts w:ascii="Arial Narrow" w:hAnsi="Arial Narrow"/>
          <w:i/>
          <w:sz w:val="24"/>
          <w:szCs w:val="24"/>
        </w:rPr>
      </w:pPr>
      <w:r w:rsidRPr="002B469C">
        <w:rPr>
          <w:rFonts w:ascii="Arial Narrow" w:hAnsi="Arial Narrow"/>
          <w:sz w:val="24"/>
          <w:szCs w:val="24"/>
        </w:rPr>
        <w:t xml:space="preserve">Minimum grade rules are used to prevent under-grading.  This is achieved by setting a minimum mandatory grade once a player can perform a predetermined skill.  An example of this is: </w:t>
      </w:r>
      <w:r w:rsidRPr="002B469C">
        <w:rPr>
          <w:rFonts w:ascii="Arial Narrow" w:hAnsi="Arial Narrow"/>
          <w:i/>
          <w:sz w:val="24"/>
          <w:szCs w:val="24"/>
        </w:rPr>
        <w:t>“Consistently pick a ball up at a gallop:  If a player can do this they are to be graded no less than a 4”</w:t>
      </w:r>
    </w:p>
    <w:p w:rsidR="00B1368F" w:rsidRPr="002B469C" w:rsidRDefault="00B1368F" w:rsidP="009654B8">
      <w:pPr>
        <w:pStyle w:val="ListParagraph"/>
        <w:numPr>
          <w:ilvl w:val="0"/>
          <w:numId w:val="4"/>
        </w:numPr>
        <w:spacing w:line="360" w:lineRule="auto"/>
        <w:jc w:val="both"/>
        <w:rPr>
          <w:rFonts w:ascii="Arial Narrow" w:hAnsi="Arial Narrow"/>
          <w:sz w:val="24"/>
          <w:szCs w:val="24"/>
        </w:rPr>
      </w:pPr>
      <w:r w:rsidRPr="002B469C">
        <w:rPr>
          <w:rFonts w:ascii="Arial Narrow" w:hAnsi="Arial Narrow"/>
          <w:sz w:val="24"/>
          <w:szCs w:val="24"/>
        </w:rPr>
        <w:t xml:space="preserve">To accommodate varying degrees of proficiency, skills are to be assessed against three levels of proficiency.   Grading officers should circle the top 3 to 5 proficiency levels applicable to the player and assign the grade closest to the average (unless that grade is lower than an applicable minimum grade rule in which case the player is given the grade assigned to that rule.) </w:t>
      </w:r>
    </w:p>
    <w:p w:rsidR="00B1368F" w:rsidRPr="002B469C" w:rsidRDefault="00B1368F" w:rsidP="005505F0">
      <w:pPr>
        <w:pStyle w:val="ListParagraph"/>
        <w:spacing w:line="360" w:lineRule="auto"/>
        <w:ind w:left="1440"/>
        <w:rPr>
          <w:rFonts w:ascii="Arial Narrow" w:hAnsi="Arial Narrow"/>
          <w:sz w:val="24"/>
          <w:szCs w:val="24"/>
        </w:rPr>
      </w:pPr>
      <w:r w:rsidRPr="002B469C">
        <w:rPr>
          <w:rFonts w:ascii="Arial Narrow" w:hAnsi="Arial Narrow"/>
          <w:sz w:val="24"/>
          <w:szCs w:val="24"/>
        </w:rPr>
        <w:t>For example:</w:t>
      </w:r>
    </w:p>
    <w:p w:rsidR="00B1368F" w:rsidRPr="002B469C" w:rsidRDefault="00B1368F" w:rsidP="005505F0">
      <w:pPr>
        <w:pStyle w:val="ListParagraph"/>
        <w:spacing w:line="360" w:lineRule="auto"/>
        <w:ind w:left="1440"/>
        <w:rPr>
          <w:rFonts w:ascii="Arial Narrow" w:hAnsi="Arial Narrow"/>
          <w:sz w:val="24"/>
          <w:szCs w:val="24"/>
        </w:rPr>
      </w:pPr>
    </w:p>
    <w:p w:rsidR="00B1368F" w:rsidRPr="002B469C" w:rsidRDefault="00B1368F" w:rsidP="005505F0">
      <w:pPr>
        <w:pStyle w:val="ListParagraph"/>
        <w:spacing w:line="360" w:lineRule="auto"/>
        <w:ind w:firstLine="720"/>
        <w:rPr>
          <w:rFonts w:ascii="Arial Narrow" w:hAnsi="Arial Narrow"/>
          <w:sz w:val="24"/>
          <w:szCs w:val="24"/>
        </w:rPr>
      </w:pPr>
      <w:r w:rsidRPr="002B469C">
        <w:rPr>
          <w:rFonts w:ascii="Arial Narrow" w:hAnsi="Arial Narrow"/>
          <w:b/>
          <w:sz w:val="24"/>
          <w:szCs w:val="24"/>
        </w:rPr>
        <w:t>The Skill:</w:t>
      </w:r>
      <w:r w:rsidRPr="002B469C">
        <w:rPr>
          <w:rFonts w:ascii="Arial Narrow" w:hAnsi="Arial Narrow"/>
          <w:sz w:val="24"/>
          <w:szCs w:val="24"/>
        </w:rPr>
        <w:t xml:space="preserve"> </w:t>
      </w:r>
      <w:r w:rsidRPr="002B469C">
        <w:rPr>
          <w:rFonts w:ascii="Arial Narrow" w:hAnsi="Arial Narrow"/>
          <w:sz w:val="24"/>
          <w:szCs w:val="24"/>
        </w:rPr>
        <w:tab/>
      </w:r>
      <w:r w:rsidRPr="002B469C">
        <w:rPr>
          <w:rFonts w:ascii="Arial Narrow" w:hAnsi="Arial Narrow"/>
          <w:sz w:val="24"/>
          <w:szCs w:val="24"/>
        </w:rPr>
        <w:tab/>
        <w:t xml:space="preserve">Can consistently pick the ball up at a gallop.  </w:t>
      </w:r>
    </w:p>
    <w:p w:rsidR="00B1368F" w:rsidRPr="002B469C" w:rsidRDefault="00B1368F" w:rsidP="005505F0">
      <w:pPr>
        <w:pStyle w:val="ListParagraph"/>
        <w:spacing w:line="360" w:lineRule="auto"/>
        <w:ind w:firstLine="720"/>
        <w:rPr>
          <w:rFonts w:ascii="Arial Narrow" w:hAnsi="Arial Narrow"/>
          <w:sz w:val="24"/>
          <w:szCs w:val="24"/>
        </w:rPr>
      </w:pPr>
      <w:r w:rsidRPr="002B469C">
        <w:rPr>
          <w:rFonts w:ascii="Arial Narrow" w:hAnsi="Arial Narrow"/>
          <w:b/>
          <w:sz w:val="24"/>
          <w:szCs w:val="24"/>
        </w:rPr>
        <w:t xml:space="preserve">The Proficiency: </w:t>
      </w:r>
      <w:r w:rsidRPr="002B469C">
        <w:rPr>
          <w:rFonts w:ascii="Arial Narrow" w:hAnsi="Arial Narrow"/>
          <w:b/>
          <w:sz w:val="24"/>
          <w:szCs w:val="24"/>
        </w:rPr>
        <w:tab/>
        <w:t xml:space="preserve">  </w:t>
      </w:r>
      <w:r w:rsidRPr="002B469C">
        <w:rPr>
          <w:rFonts w:ascii="Arial Narrow" w:hAnsi="Arial Narrow"/>
          <w:sz w:val="24"/>
          <w:szCs w:val="24"/>
        </w:rPr>
        <w:t>Sometimes or Mostly or Almost  Always</w:t>
      </w:r>
    </w:p>
    <w:p w:rsidR="00B1368F" w:rsidRPr="002B469C" w:rsidRDefault="00B1368F" w:rsidP="005505F0">
      <w:pPr>
        <w:pStyle w:val="ListParagraph"/>
        <w:spacing w:line="360" w:lineRule="auto"/>
        <w:rPr>
          <w:rFonts w:ascii="Arial Narrow" w:hAnsi="Arial Narrow"/>
          <w:sz w:val="24"/>
          <w:szCs w:val="24"/>
        </w:rPr>
      </w:pPr>
    </w:p>
    <w:p w:rsidR="00B1368F" w:rsidRPr="002B469C" w:rsidRDefault="00B1368F" w:rsidP="005505F0">
      <w:pPr>
        <w:spacing w:line="360" w:lineRule="auto"/>
        <w:jc w:val="center"/>
        <w:rPr>
          <w:rFonts w:ascii="Arial Narrow" w:hAnsi="Arial Narrow"/>
          <w:b/>
          <w:sz w:val="24"/>
          <w:szCs w:val="24"/>
        </w:rPr>
      </w:pPr>
      <w:r>
        <w:rPr>
          <w:rFonts w:ascii="Arial Narrow" w:hAnsi="Arial Narrow"/>
          <w:b/>
          <w:sz w:val="24"/>
          <w:szCs w:val="24"/>
        </w:rPr>
        <w:br w:type="page"/>
      </w:r>
      <w:r w:rsidRPr="002B469C">
        <w:rPr>
          <w:rFonts w:ascii="Arial Narrow" w:hAnsi="Arial Narrow"/>
          <w:b/>
          <w:sz w:val="24"/>
          <w:szCs w:val="24"/>
        </w:rPr>
        <w:lastRenderedPageBreak/>
        <w:t>Proficiency Bands</w:t>
      </w:r>
    </w:p>
    <w:p w:rsidR="00B1368F" w:rsidRPr="002B469C" w:rsidRDefault="00B1368F" w:rsidP="005505F0">
      <w:pPr>
        <w:spacing w:line="360" w:lineRule="auto"/>
        <w:rPr>
          <w:rFonts w:ascii="Arial Narrow" w:hAnsi="Arial Narrow"/>
          <w:b/>
          <w:sz w:val="24"/>
          <w:szCs w:val="24"/>
        </w:rPr>
      </w:pPr>
      <w:r w:rsidRPr="002B469C">
        <w:rPr>
          <w:rFonts w:ascii="Arial Narrow" w:hAnsi="Arial Narrow"/>
          <w:b/>
          <w:sz w:val="24"/>
          <w:szCs w:val="24"/>
        </w:rPr>
        <w:t>Band 1 – Basic Foundation Skills require further development (points range: 0.5 to 2.5)</w:t>
      </w:r>
    </w:p>
    <w:p w:rsidR="00B1368F" w:rsidRPr="002B469C" w:rsidRDefault="00B1368F" w:rsidP="009654B8">
      <w:pPr>
        <w:spacing w:line="360" w:lineRule="auto"/>
        <w:jc w:val="both"/>
        <w:rPr>
          <w:rFonts w:ascii="Arial Narrow" w:hAnsi="Arial Narrow"/>
          <w:sz w:val="24"/>
          <w:szCs w:val="24"/>
        </w:rPr>
      </w:pPr>
      <w:r w:rsidRPr="002B469C">
        <w:rPr>
          <w:rFonts w:ascii="Arial Narrow" w:hAnsi="Arial Narrow"/>
          <w:sz w:val="24"/>
          <w:szCs w:val="24"/>
        </w:rPr>
        <w:t>This band is comprised of players who need to learn and/or further develop their skills before they are able to compete in a “more flowing” game.  Generally any application of “tactics” is limited to basic responses.</w:t>
      </w:r>
    </w:p>
    <w:p w:rsidR="00B1368F" w:rsidRPr="002B469C" w:rsidRDefault="00B1368F" w:rsidP="005505F0">
      <w:pPr>
        <w:spacing w:line="360" w:lineRule="auto"/>
        <w:rPr>
          <w:rFonts w:ascii="Arial Narrow" w:hAnsi="Arial Narrow"/>
          <w:b/>
          <w:sz w:val="24"/>
          <w:szCs w:val="24"/>
        </w:rPr>
      </w:pPr>
      <w:r w:rsidRPr="002B469C">
        <w:rPr>
          <w:rFonts w:ascii="Arial Narrow" w:hAnsi="Arial Narrow"/>
          <w:b/>
          <w:sz w:val="24"/>
          <w:szCs w:val="24"/>
        </w:rPr>
        <w:t>Band 2 – Basic foundation Skills Established and Applied Competitively (points range: 3 to 4.5)</w:t>
      </w:r>
    </w:p>
    <w:p w:rsidR="00B1368F" w:rsidRPr="002B469C" w:rsidRDefault="00B1368F" w:rsidP="005505F0">
      <w:pPr>
        <w:spacing w:line="360" w:lineRule="auto"/>
        <w:jc w:val="both"/>
        <w:rPr>
          <w:rFonts w:ascii="Arial Narrow" w:hAnsi="Arial Narrow"/>
          <w:sz w:val="24"/>
          <w:szCs w:val="24"/>
        </w:rPr>
      </w:pPr>
      <w:r w:rsidRPr="002B469C">
        <w:rPr>
          <w:rFonts w:ascii="Arial Narrow" w:hAnsi="Arial Narrow"/>
          <w:sz w:val="24"/>
          <w:szCs w:val="24"/>
        </w:rPr>
        <w:t>This band can play with a significa</w:t>
      </w:r>
      <w:r>
        <w:rPr>
          <w:rFonts w:ascii="Arial Narrow" w:hAnsi="Arial Narrow"/>
          <w:sz w:val="24"/>
          <w:szCs w:val="24"/>
        </w:rPr>
        <w:t>ntly greater tempo and accuracy although m</w:t>
      </w:r>
      <w:r w:rsidRPr="002B469C">
        <w:rPr>
          <w:rFonts w:ascii="Arial Narrow" w:hAnsi="Arial Narrow"/>
          <w:sz w:val="24"/>
          <w:szCs w:val="24"/>
        </w:rPr>
        <w:t>istakes still occur</w:t>
      </w:r>
      <w:r>
        <w:rPr>
          <w:rFonts w:ascii="Arial Narrow" w:hAnsi="Arial Narrow"/>
          <w:sz w:val="24"/>
          <w:szCs w:val="24"/>
        </w:rPr>
        <w:t xml:space="preserve"> regularly</w:t>
      </w:r>
      <w:r w:rsidRPr="002B469C">
        <w:rPr>
          <w:rFonts w:ascii="Arial Narrow" w:hAnsi="Arial Narrow"/>
          <w:sz w:val="24"/>
          <w:szCs w:val="24"/>
        </w:rPr>
        <w:t>.  As players p</w:t>
      </w:r>
      <w:r>
        <w:rPr>
          <w:rFonts w:ascii="Arial Narrow" w:hAnsi="Arial Narrow"/>
          <w:sz w:val="24"/>
          <w:szCs w:val="24"/>
        </w:rPr>
        <w:t>rogress to the higher end of this</w:t>
      </w:r>
      <w:r w:rsidRPr="002B469C">
        <w:rPr>
          <w:rFonts w:ascii="Arial Narrow" w:hAnsi="Arial Narrow"/>
          <w:sz w:val="24"/>
          <w:szCs w:val="24"/>
        </w:rPr>
        <w:t xml:space="preserve"> band they begin to perform/attempt more complex moves.  The level of effort required to perform basic skills is reducing</w:t>
      </w:r>
      <w:r>
        <w:rPr>
          <w:rFonts w:ascii="Arial Narrow" w:hAnsi="Arial Narrow"/>
          <w:sz w:val="24"/>
          <w:szCs w:val="24"/>
        </w:rPr>
        <w:t xml:space="preserve">.  Players level of </w:t>
      </w:r>
      <w:r w:rsidRPr="002B469C">
        <w:rPr>
          <w:rFonts w:ascii="Arial Narrow" w:hAnsi="Arial Narrow"/>
          <w:sz w:val="24"/>
          <w:szCs w:val="24"/>
        </w:rPr>
        <w:t xml:space="preserve"> situational </w:t>
      </w:r>
      <w:r>
        <w:rPr>
          <w:rFonts w:ascii="Arial Narrow" w:hAnsi="Arial Narrow"/>
          <w:sz w:val="24"/>
          <w:szCs w:val="24"/>
        </w:rPr>
        <w:t xml:space="preserve">awareness is improved significantly </w:t>
      </w:r>
      <w:r w:rsidRPr="002B469C">
        <w:rPr>
          <w:rFonts w:ascii="Arial Narrow" w:hAnsi="Arial Narrow"/>
          <w:sz w:val="24"/>
          <w:szCs w:val="24"/>
        </w:rPr>
        <w:t>which results in more a more tactical/strategic approach to playing games.</w:t>
      </w:r>
    </w:p>
    <w:p w:rsidR="00B1368F" w:rsidRPr="002B469C" w:rsidRDefault="00B1368F" w:rsidP="005505F0">
      <w:pPr>
        <w:spacing w:line="360" w:lineRule="auto"/>
        <w:rPr>
          <w:rFonts w:ascii="Arial Narrow" w:hAnsi="Arial Narrow"/>
          <w:sz w:val="24"/>
          <w:szCs w:val="24"/>
        </w:rPr>
      </w:pPr>
      <w:r w:rsidRPr="002B469C">
        <w:rPr>
          <w:rFonts w:ascii="Arial Narrow" w:hAnsi="Arial Narrow"/>
          <w:sz w:val="24"/>
          <w:szCs w:val="24"/>
        </w:rPr>
        <w:t xml:space="preserve">At the top end of this band a player is capable of playing safely in a club-level A grade game although they would be highly uncompetitive. </w:t>
      </w:r>
    </w:p>
    <w:p w:rsidR="00B1368F" w:rsidRPr="002B469C" w:rsidRDefault="00B1368F" w:rsidP="005505F0">
      <w:pPr>
        <w:spacing w:line="360" w:lineRule="auto"/>
        <w:rPr>
          <w:rFonts w:ascii="Arial Narrow" w:hAnsi="Arial Narrow"/>
          <w:b/>
          <w:sz w:val="24"/>
          <w:szCs w:val="24"/>
        </w:rPr>
      </w:pPr>
      <w:r w:rsidRPr="002B469C">
        <w:rPr>
          <w:rFonts w:ascii="Arial Narrow" w:hAnsi="Arial Narrow"/>
          <w:b/>
          <w:sz w:val="24"/>
          <w:szCs w:val="24"/>
        </w:rPr>
        <w:t>Band 3 – Proficient – Advanced skills are developing/developed (</w:t>
      </w:r>
      <w:smartTag w:uri="urn:schemas-microsoft-com:office:smarttags" w:element="place">
        <w:smartTag w:uri="urn:schemas-microsoft-com:office:smarttags" w:element="PlaceType">
          <w:r w:rsidRPr="002B469C">
            <w:rPr>
              <w:rFonts w:ascii="Arial Narrow" w:hAnsi="Arial Narrow"/>
              <w:b/>
              <w:sz w:val="24"/>
              <w:szCs w:val="24"/>
            </w:rPr>
            <w:t>Points</w:t>
          </w:r>
        </w:smartTag>
        <w:r w:rsidRPr="002B469C">
          <w:rPr>
            <w:rFonts w:ascii="Arial Narrow" w:hAnsi="Arial Narrow"/>
            <w:b/>
            <w:sz w:val="24"/>
            <w:szCs w:val="24"/>
          </w:rPr>
          <w:t xml:space="preserve"> </w:t>
        </w:r>
        <w:smartTag w:uri="urn:schemas-microsoft-com:office:smarttags" w:element="PlaceType">
          <w:r w:rsidRPr="002B469C">
            <w:rPr>
              <w:rFonts w:ascii="Arial Narrow" w:hAnsi="Arial Narrow"/>
              <w:b/>
              <w:sz w:val="24"/>
              <w:szCs w:val="24"/>
            </w:rPr>
            <w:t>Range</w:t>
          </w:r>
        </w:smartTag>
      </w:smartTag>
      <w:r w:rsidRPr="002B469C">
        <w:rPr>
          <w:rFonts w:ascii="Arial Narrow" w:hAnsi="Arial Narrow"/>
          <w:b/>
          <w:sz w:val="24"/>
          <w:szCs w:val="24"/>
        </w:rPr>
        <w:t>: 5 to 6)</w:t>
      </w:r>
    </w:p>
    <w:p w:rsidR="00B1368F" w:rsidRPr="002B469C" w:rsidRDefault="00B1368F" w:rsidP="009654B8">
      <w:pPr>
        <w:spacing w:line="360" w:lineRule="auto"/>
        <w:jc w:val="both"/>
        <w:rPr>
          <w:rFonts w:ascii="Arial Narrow" w:hAnsi="Arial Narrow"/>
          <w:sz w:val="24"/>
          <w:szCs w:val="24"/>
        </w:rPr>
      </w:pPr>
      <w:r w:rsidRPr="002B469C">
        <w:rPr>
          <w:rFonts w:ascii="Arial Narrow" w:hAnsi="Arial Narrow"/>
          <w:sz w:val="24"/>
          <w:szCs w:val="24"/>
        </w:rPr>
        <w:t>Players in this band are proficient polocrosse players.  They successfully perform the basic fundamentals with ease under opposition as well as</w:t>
      </w:r>
      <w:r>
        <w:rPr>
          <w:rFonts w:ascii="Arial Narrow" w:hAnsi="Arial Narrow"/>
          <w:sz w:val="24"/>
          <w:szCs w:val="24"/>
        </w:rPr>
        <w:t xml:space="preserve"> more</w:t>
      </w:r>
      <w:r w:rsidRPr="002B469C">
        <w:rPr>
          <w:rFonts w:ascii="Arial Narrow" w:hAnsi="Arial Narrow"/>
          <w:sz w:val="24"/>
          <w:szCs w:val="24"/>
        </w:rPr>
        <w:t xml:space="preserve"> advanced manoeuvres.  They </w:t>
      </w:r>
      <w:r>
        <w:rPr>
          <w:rFonts w:ascii="Arial Narrow" w:hAnsi="Arial Narrow"/>
          <w:sz w:val="24"/>
          <w:szCs w:val="24"/>
        </w:rPr>
        <w:t xml:space="preserve">are </w:t>
      </w:r>
      <w:r w:rsidRPr="002B469C">
        <w:rPr>
          <w:rFonts w:ascii="Arial Narrow" w:hAnsi="Arial Narrow"/>
          <w:sz w:val="24"/>
          <w:szCs w:val="24"/>
        </w:rPr>
        <w:t xml:space="preserve">capable instructors  and possess an above average knowledge of the game and capable of applying tactics effectively.  </w:t>
      </w:r>
    </w:p>
    <w:p w:rsidR="00B1368F" w:rsidRPr="002B469C" w:rsidRDefault="00B1368F" w:rsidP="005505F0">
      <w:pPr>
        <w:spacing w:line="360" w:lineRule="auto"/>
        <w:rPr>
          <w:rFonts w:ascii="Arial Narrow" w:hAnsi="Arial Narrow"/>
          <w:b/>
          <w:sz w:val="24"/>
          <w:szCs w:val="24"/>
        </w:rPr>
      </w:pPr>
      <w:r w:rsidRPr="002B469C">
        <w:rPr>
          <w:rFonts w:ascii="Arial Narrow" w:hAnsi="Arial Narrow"/>
          <w:b/>
          <w:sz w:val="24"/>
          <w:szCs w:val="24"/>
        </w:rPr>
        <w:t>Band 4 – Highly Skilled / Mastery of game Achieved (points range</w:t>
      </w:r>
      <w:r>
        <w:rPr>
          <w:rFonts w:ascii="Arial Narrow" w:hAnsi="Arial Narrow"/>
          <w:b/>
          <w:sz w:val="24"/>
          <w:szCs w:val="24"/>
        </w:rPr>
        <w:t xml:space="preserve"> 6.5 to 10)</w:t>
      </w:r>
    </w:p>
    <w:p w:rsidR="00B1368F" w:rsidRPr="002B469C" w:rsidRDefault="00B1368F" w:rsidP="009654B8">
      <w:pPr>
        <w:spacing w:line="360" w:lineRule="auto"/>
        <w:jc w:val="both"/>
        <w:rPr>
          <w:rFonts w:ascii="Arial Narrow" w:hAnsi="Arial Narrow"/>
          <w:sz w:val="24"/>
          <w:szCs w:val="24"/>
        </w:rPr>
      </w:pPr>
      <w:r w:rsidRPr="002B469C">
        <w:rPr>
          <w:rFonts w:ascii="Arial Narrow" w:hAnsi="Arial Narrow"/>
          <w:sz w:val="24"/>
          <w:szCs w:val="24"/>
        </w:rPr>
        <w:t>Players in this band are very dominating at normal club carnivals.  Their skills are honed and they perform complex difficult manoeuvres with great ease and are able to rapidly assess the game environment and effectively respond.  Players in this band are able to play at the highest standard against the hardest and most capable opponents.   At th</w:t>
      </w:r>
      <w:r>
        <w:rPr>
          <w:rFonts w:ascii="Arial Narrow" w:hAnsi="Arial Narrow"/>
          <w:sz w:val="24"/>
          <w:szCs w:val="24"/>
        </w:rPr>
        <w:t>e top end of this band, these players (</w:t>
      </w:r>
      <w:r w:rsidRPr="002B469C">
        <w:rPr>
          <w:rFonts w:ascii="Arial Narrow" w:hAnsi="Arial Narrow"/>
          <w:sz w:val="24"/>
          <w:szCs w:val="24"/>
        </w:rPr>
        <w:t>when suitably horsed</w:t>
      </w:r>
      <w:r>
        <w:rPr>
          <w:rFonts w:ascii="Arial Narrow" w:hAnsi="Arial Narrow"/>
          <w:sz w:val="24"/>
          <w:szCs w:val="24"/>
        </w:rPr>
        <w:t>)</w:t>
      </w:r>
      <w:r w:rsidRPr="002B469C">
        <w:rPr>
          <w:rFonts w:ascii="Arial Narrow" w:hAnsi="Arial Narrow"/>
          <w:sz w:val="24"/>
          <w:szCs w:val="24"/>
        </w:rPr>
        <w:t xml:space="preserve"> will dominate all but the best players riding the best horses.   </w:t>
      </w:r>
    </w:p>
    <w:sectPr w:rsidR="00B1368F" w:rsidRPr="002B469C" w:rsidSect="00EF4F9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DC3C92"/>
    <w:multiLevelType w:val="hybridMultilevel"/>
    <w:tmpl w:val="D8A01E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2BAD485B"/>
    <w:multiLevelType w:val="hybridMultilevel"/>
    <w:tmpl w:val="237A52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42F7506C"/>
    <w:multiLevelType w:val="hybridMultilevel"/>
    <w:tmpl w:val="2766B9AE"/>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3">
    <w:nsid w:val="43B424C6"/>
    <w:multiLevelType w:val="hybridMultilevel"/>
    <w:tmpl w:val="CFF6CA62"/>
    <w:lvl w:ilvl="0" w:tplc="0C090001">
      <w:start w:val="1"/>
      <w:numFmt w:val="bullet"/>
      <w:lvlText w:val=""/>
      <w:lvlJc w:val="left"/>
      <w:pPr>
        <w:ind w:left="770" w:hanging="360"/>
      </w:pPr>
      <w:rPr>
        <w:rFonts w:ascii="Symbol" w:hAnsi="Symbol" w:hint="default"/>
      </w:rPr>
    </w:lvl>
    <w:lvl w:ilvl="1" w:tplc="0C090003" w:tentative="1">
      <w:start w:val="1"/>
      <w:numFmt w:val="bullet"/>
      <w:lvlText w:val="o"/>
      <w:lvlJc w:val="left"/>
      <w:pPr>
        <w:ind w:left="1490" w:hanging="360"/>
      </w:pPr>
      <w:rPr>
        <w:rFonts w:ascii="Courier New" w:hAnsi="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nsid w:val="6CEC6825"/>
    <w:multiLevelType w:val="hybridMultilevel"/>
    <w:tmpl w:val="34840E5C"/>
    <w:lvl w:ilvl="0" w:tplc="0C09000F">
      <w:start w:val="1"/>
      <w:numFmt w:val="decimal"/>
      <w:lvlText w:val="%1."/>
      <w:lvlJc w:val="left"/>
      <w:pPr>
        <w:ind w:left="720" w:hanging="36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5">
    <w:nsid w:val="737E7993"/>
    <w:multiLevelType w:val="hybridMultilevel"/>
    <w:tmpl w:val="795E67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5"/>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CDF"/>
    <w:rsid w:val="0002627E"/>
    <w:rsid w:val="00096969"/>
    <w:rsid w:val="000C77D0"/>
    <w:rsid w:val="001C3CB1"/>
    <w:rsid w:val="001E66FA"/>
    <w:rsid w:val="002603A9"/>
    <w:rsid w:val="002B469C"/>
    <w:rsid w:val="002D4AA3"/>
    <w:rsid w:val="002E6FC1"/>
    <w:rsid w:val="0031460D"/>
    <w:rsid w:val="00343C86"/>
    <w:rsid w:val="00362221"/>
    <w:rsid w:val="00393B8E"/>
    <w:rsid w:val="003D4A60"/>
    <w:rsid w:val="005037F5"/>
    <w:rsid w:val="00516403"/>
    <w:rsid w:val="005505F0"/>
    <w:rsid w:val="005526A2"/>
    <w:rsid w:val="00601F9A"/>
    <w:rsid w:val="00732EAA"/>
    <w:rsid w:val="00766860"/>
    <w:rsid w:val="00870809"/>
    <w:rsid w:val="009654B8"/>
    <w:rsid w:val="00980118"/>
    <w:rsid w:val="009A2D04"/>
    <w:rsid w:val="009E1DE5"/>
    <w:rsid w:val="009E4401"/>
    <w:rsid w:val="00A10CE2"/>
    <w:rsid w:val="00A24DAD"/>
    <w:rsid w:val="00A46388"/>
    <w:rsid w:val="00A51806"/>
    <w:rsid w:val="00A811A4"/>
    <w:rsid w:val="00A85FD6"/>
    <w:rsid w:val="00A9102C"/>
    <w:rsid w:val="00AA0CC0"/>
    <w:rsid w:val="00AE7123"/>
    <w:rsid w:val="00B007AE"/>
    <w:rsid w:val="00B1368F"/>
    <w:rsid w:val="00B8177C"/>
    <w:rsid w:val="00BA7270"/>
    <w:rsid w:val="00BE375C"/>
    <w:rsid w:val="00C343C3"/>
    <w:rsid w:val="00CA16F5"/>
    <w:rsid w:val="00CD2120"/>
    <w:rsid w:val="00CE5B0A"/>
    <w:rsid w:val="00CF1C7F"/>
    <w:rsid w:val="00D36FE2"/>
    <w:rsid w:val="00D83301"/>
    <w:rsid w:val="00E27DA3"/>
    <w:rsid w:val="00E43AFB"/>
    <w:rsid w:val="00E94B0F"/>
    <w:rsid w:val="00EA5759"/>
    <w:rsid w:val="00ED0D70"/>
    <w:rsid w:val="00EF4F94"/>
    <w:rsid w:val="00F24D3E"/>
    <w:rsid w:val="00F56CDF"/>
    <w:rsid w:val="00FA5BD0"/>
    <w:rsid w:val="00FD40B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4F94"/>
    <w:pPr>
      <w:spacing w:after="200" w:line="276" w:lineRule="auto"/>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A5759"/>
    <w:pPr>
      <w:ind w:left="720"/>
      <w:contextualSpacing/>
    </w:pPr>
  </w:style>
  <w:style w:type="table" w:styleId="TableGrid">
    <w:name w:val="Table Grid"/>
    <w:basedOn w:val="TableNormal"/>
    <w:uiPriority w:val="99"/>
    <w:locked/>
    <w:rsid w:val="00BE375C"/>
    <w:pPr>
      <w:spacing w:after="200" w:line="276" w:lineRule="auto"/>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4F94"/>
    <w:pPr>
      <w:spacing w:after="200" w:line="276" w:lineRule="auto"/>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A5759"/>
    <w:pPr>
      <w:ind w:left="720"/>
      <w:contextualSpacing/>
    </w:pPr>
  </w:style>
  <w:style w:type="table" w:styleId="TableGrid">
    <w:name w:val="Table Grid"/>
    <w:basedOn w:val="TableNormal"/>
    <w:uiPriority w:val="99"/>
    <w:locked/>
    <w:rsid w:val="00BE375C"/>
    <w:pPr>
      <w:spacing w:after="200" w:line="276" w:lineRule="auto"/>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947</Words>
  <Characters>5402</Characters>
  <Application>Microsoft Office Word</Application>
  <DocSecurity>0</DocSecurity>
  <Lines>45</Lines>
  <Paragraphs>12</Paragraphs>
  <ScaleCrop>false</ScaleCrop>
  <Company>Toshiba</Company>
  <LinksUpToDate>false</LinksUpToDate>
  <CharactersWithSpaces>6337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GRADING INSTRUCTIONS</dc:title>
  <dc:creator>Random user</dc:creator>
  <cp:lastModifiedBy>Random user</cp:lastModifiedBy>
  <cp:revision>2</cp:revision>
  <cp:lastPrinted>2012-07-20T00:55:00Z</cp:lastPrinted>
  <dcterms:created xsi:type="dcterms:W3CDTF">2012-10-30T05:56:00Z</dcterms:created>
  <dcterms:modified xsi:type="dcterms:W3CDTF">2012-10-30T05:56:00Z</dcterms:modified>
</cp:coreProperties>
</file>